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54DEF" w14:textId="77777777" w:rsidR="001C26C1" w:rsidRPr="001C26C1" w:rsidRDefault="001C26C1" w:rsidP="001C26C1">
      <w:pPr>
        <w:shd w:val="clear" w:color="auto" w:fill="FFFFFF"/>
        <w:spacing w:before="150" w:after="450" w:line="288" w:lineRule="atLeast"/>
        <w:jc w:val="center"/>
        <w:outlineLvl w:val="0"/>
        <w:rPr>
          <w:rFonts w:ascii="Arial" w:eastAsia="Times New Roman" w:hAnsi="Arial" w:cs="Arial"/>
          <w:color w:val="333333"/>
          <w:kern w:val="36"/>
          <w:sz w:val="48"/>
          <w:szCs w:val="48"/>
          <w:lang w:eastAsia="ru-RU"/>
          <w14:ligatures w14:val="none"/>
        </w:rPr>
      </w:pPr>
      <w:bookmarkStart w:id="0" w:name="_GoBack"/>
      <w:bookmarkEnd w:id="0"/>
      <w:r w:rsidRPr="001C26C1">
        <w:rPr>
          <w:rFonts w:ascii="Arial" w:eastAsia="Times New Roman" w:hAnsi="Arial" w:cs="Arial"/>
          <w:color w:val="333333"/>
          <w:kern w:val="36"/>
          <w:sz w:val="48"/>
          <w:szCs w:val="48"/>
          <w:lang w:eastAsia="ru-RU"/>
          <w14:ligatures w14:val="none"/>
        </w:rPr>
        <w:t>Консультация для родителей «Как правильно мотивировать детей»</w:t>
      </w:r>
    </w:p>
    <w:p w14:paraId="34B6A957" w14:textId="0B60B482" w:rsidR="00F12C76" w:rsidRDefault="001C26C1" w:rsidP="006C0B77">
      <w:pPr>
        <w:spacing w:after="0"/>
        <w:ind w:firstLine="709"/>
        <w:jc w:val="both"/>
      </w:pPr>
      <w:r>
        <w:rPr>
          <w:rFonts w:ascii="Arial" w:hAnsi="Arial" w:cs="Arial"/>
          <w:color w:val="111111"/>
          <w:sz w:val="27"/>
          <w:szCs w:val="27"/>
          <w:shd w:val="clear" w:color="auto" w:fill="FFFFFF"/>
        </w:rPr>
        <w:t>Как </w:t>
      </w:r>
      <w:r>
        <w:rPr>
          <w:rStyle w:val="a3"/>
          <w:rFonts w:ascii="Arial" w:hAnsi="Arial" w:cs="Arial"/>
          <w:color w:val="111111"/>
          <w:sz w:val="27"/>
          <w:szCs w:val="27"/>
          <w:bdr w:val="none" w:sz="0" w:space="0" w:color="auto" w:frame="1"/>
          <w:shd w:val="clear" w:color="auto" w:fill="FFFFFF"/>
        </w:rPr>
        <w:t>правильно мотивировать ребенка</w:t>
      </w:r>
      <w:r>
        <w:rPr>
          <w:rFonts w:ascii="Arial" w:hAnsi="Arial" w:cs="Arial"/>
          <w:color w:val="111111"/>
          <w:sz w:val="27"/>
          <w:szCs w:val="27"/>
          <w:shd w:val="clear" w:color="auto" w:fill="FFFFFF"/>
        </w:rPr>
        <w:t>? </w:t>
      </w:r>
      <w:r>
        <w:rPr>
          <w:rStyle w:val="a3"/>
          <w:rFonts w:ascii="Arial" w:hAnsi="Arial" w:cs="Arial"/>
          <w:color w:val="111111"/>
          <w:sz w:val="27"/>
          <w:szCs w:val="27"/>
          <w:bdr w:val="none" w:sz="0" w:space="0" w:color="auto" w:frame="1"/>
          <w:shd w:val="clear" w:color="auto" w:fill="FFFFFF"/>
        </w:rPr>
        <w:t>Правильная мотивация – залог успеха</w:t>
      </w:r>
      <w:r>
        <w:rPr>
          <w:rFonts w:ascii="Arial" w:hAnsi="Arial" w:cs="Arial"/>
          <w:color w:val="111111"/>
          <w:sz w:val="27"/>
          <w:szCs w:val="27"/>
          <w:shd w:val="clear" w:color="auto" w:fill="FFFFFF"/>
        </w:rPr>
        <w:t>. И в отношении </w:t>
      </w:r>
      <w:r>
        <w:rPr>
          <w:rStyle w:val="a3"/>
          <w:rFonts w:ascii="Arial" w:hAnsi="Arial" w:cs="Arial"/>
          <w:color w:val="111111"/>
          <w:sz w:val="27"/>
          <w:szCs w:val="27"/>
          <w:bdr w:val="none" w:sz="0" w:space="0" w:color="auto" w:frame="1"/>
          <w:shd w:val="clear" w:color="auto" w:fill="FFFFFF"/>
        </w:rPr>
        <w:t>детей это правило тоже действует</w:t>
      </w:r>
      <w:r>
        <w:rPr>
          <w:rFonts w:ascii="Arial" w:hAnsi="Arial" w:cs="Arial"/>
          <w:color w:val="111111"/>
          <w:sz w:val="27"/>
          <w:szCs w:val="27"/>
          <w:shd w:val="clear" w:color="auto" w:fill="FFFFFF"/>
        </w:rPr>
        <w:t>. Но если взрослые понимают, зачем нужно выполнять те или иные обязанности или стремиться к чему-то, то </w:t>
      </w:r>
      <w:r>
        <w:rPr>
          <w:rStyle w:val="a3"/>
          <w:rFonts w:ascii="Arial" w:hAnsi="Arial" w:cs="Arial"/>
          <w:color w:val="111111"/>
          <w:sz w:val="27"/>
          <w:szCs w:val="27"/>
          <w:bdr w:val="none" w:sz="0" w:space="0" w:color="auto" w:frame="1"/>
          <w:shd w:val="clear" w:color="auto" w:fill="FFFFFF"/>
        </w:rPr>
        <w:t>мотивировать</w:t>
      </w:r>
      <w:r>
        <w:rPr>
          <w:rFonts w:ascii="Arial" w:hAnsi="Arial" w:cs="Arial"/>
          <w:color w:val="111111"/>
          <w:sz w:val="27"/>
          <w:szCs w:val="27"/>
          <w:shd w:val="clear" w:color="auto" w:fill="FFFFFF"/>
        </w:rPr>
        <w:t> ребёнка гораздо сложнее. И всё же это вполне возможно, если следовать некоторым </w:t>
      </w:r>
      <w:r>
        <w:rPr>
          <w:rStyle w:val="a3"/>
          <w:rFonts w:ascii="Arial" w:hAnsi="Arial" w:cs="Arial"/>
          <w:color w:val="111111"/>
          <w:sz w:val="27"/>
          <w:szCs w:val="27"/>
          <w:bdr w:val="none" w:sz="0" w:space="0" w:color="auto" w:frame="1"/>
          <w:shd w:val="clear" w:color="auto" w:fill="FFFFFF"/>
        </w:rPr>
        <w:t>правилам</w:t>
      </w:r>
      <w:r>
        <w:rPr>
          <w:rFonts w:ascii="Arial" w:hAnsi="Arial" w:cs="Arial"/>
          <w:color w:val="111111"/>
          <w:sz w:val="27"/>
          <w:szCs w:val="27"/>
          <w:shd w:val="clear" w:color="auto" w:fill="FFFFFF"/>
        </w:rPr>
        <w:t> и использовать хитрости. Поможет ли </w:t>
      </w:r>
      <w:r>
        <w:rPr>
          <w:rStyle w:val="a3"/>
          <w:rFonts w:ascii="Arial" w:hAnsi="Arial" w:cs="Arial"/>
          <w:color w:val="111111"/>
          <w:sz w:val="27"/>
          <w:szCs w:val="27"/>
          <w:bdr w:val="none" w:sz="0" w:space="0" w:color="auto" w:frame="1"/>
          <w:shd w:val="clear" w:color="auto" w:fill="FFFFFF"/>
        </w:rPr>
        <w:t>мотивация</w:t>
      </w:r>
      <w:r>
        <w:rPr>
          <w:rFonts w:ascii="Arial" w:hAnsi="Arial" w:cs="Arial"/>
          <w:color w:val="111111"/>
          <w:sz w:val="27"/>
          <w:szCs w:val="27"/>
          <w:shd w:val="clear" w:color="auto" w:fill="FFFFFF"/>
        </w:rPr>
        <w:t>? Многие </w:t>
      </w:r>
      <w:r>
        <w:rPr>
          <w:rStyle w:val="a3"/>
          <w:rFonts w:ascii="Arial" w:hAnsi="Arial" w:cs="Arial"/>
          <w:color w:val="111111"/>
          <w:sz w:val="27"/>
          <w:szCs w:val="27"/>
          <w:bdr w:val="none" w:sz="0" w:space="0" w:color="auto" w:frame="1"/>
          <w:shd w:val="clear" w:color="auto" w:fill="FFFFFF"/>
        </w:rPr>
        <w:t>родители считают</w:t>
      </w:r>
      <w:r>
        <w:rPr>
          <w:rFonts w:ascii="Arial" w:hAnsi="Arial" w:cs="Arial"/>
          <w:color w:val="111111"/>
          <w:sz w:val="27"/>
          <w:szCs w:val="27"/>
          <w:shd w:val="clear" w:color="auto" w:fill="FFFFFF"/>
        </w:rPr>
        <w:t xml:space="preserve">, что для </w:t>
      </w:r>
      <w:proofErr w:type="gramStart"/>
      <w:r>
        <w:rPr>
          <w:rFonts w:ascii="Arial" w:hAnsi="Arial" w:cs="Arial"/>
          <w:color w:val="111111"/>
          <w:sz w:val="27"/>
          <w:szCs w:val="27"/>
          <w:shd w:val="clear" w:color="auto" w:fill="FFFFFF"/>
        </w:rPr>
        <w:t>того</w:t>
      </w:r>
      <w:proofErr w:type="gramEnd"/>
      <w:r>
        <w:rPr>
          <w:rFonts w:ascii="Arial" w:hAnsi="Arial" w:cs="Arial"/>
          <w:color w:val="111111"/>
          <w:sz w:val="27"/>
          <w:szCs w:val="27"/>
          <w:shd w:val="clear" w:color="auto" w:fill="FFFFFF"/>
        </w:rPr>
        <w:t xml:space="preserve"> чтобы сподвигнуть ребёнка на что-то, можно просто заставить его или внушить, что делать это нужно и обязательно. И это в корне неверно. Ребёнок – это отдельная, пусть находящаяся на стадии формирования личность. И это значит, что любые его действия должны быть обоснованными, осмысленными и понимаемыми. Конечно, давление со стороны </w:t>
      </w:r>
      <w:r>
        <w:rPr>
          <w:rStyle w:val="a3"/>
          <w:rFonts w:ascii="Arial" w:hAnsi="Arial" w:cs="Arial"/>
          <w:color w:val="111111"/>
          <w:sz w:val="27"/>
          <w:szCs w:val="27"/>
          <w:bdr w:val="none" w:sz="0" w:space="0" w:color="auto" w:frame="1"/>
          <w:shd w:val="clear" w:color="auto" w:fill="FFFFFF"/>
        </w:rPr>
        <w:t>родителей</w:t>
      </w:r>
      <w:r>
        <w:rPr>
          <w:rFonts w:ascii="Arial" w:hAnsi="Arial" w:cs="Arial"/>
          <w:color w:val="111111"/>
          <w:sz w:val="27"/>
          <w:szCs w:val="27"/>
          <w:shd w:val="clear" w:color="auto" w:fill="FFFFFF"/>
        </w:rPr>
        <w:t> может подействовать и всё же заставить чадо выполнить какую-то обязанность, но вот будет ли она выполнена качественно и полноценно – неизвестно, ведь сделанное станет способом угодить папе и маме или избежать нежелательных последствий. А </w:t>
      </w:r>
      <w:r>
        <w:rPr>
          <w:rStyle w:val="a3"/>
          <w:rFonts w:ascii="Arial" w:hAnsi="Arial" w:cs="Arial"/>
          <w:color w:val="111111"/>
          <w:sz w:val="27"/>
          <w:szCs w:val="27"/>
          <w:bdr w:val="none" w:sz="0" w:space="0" w:color="auto" w:frame="1"/>
          <w:shd w:val="clear" w:color="auto" w:fill="FFFFFF"/>
        </w:rPr>
        <w:t>мотивация</w:t>
      </w:r>
      <w:r>
        <w:rPr>
          <w:rFonts w:ascii="Arial" w:hAnsi="Arial" w:cs="Arial"/>
          <w:color w:val="111111"/>
          <w:sz w:val="27"/>
          <w:szCs w:val="27"/>
          <w:shd w:val="clear" w:color="auto" w:fill="FFFFFF"/>
        </w:rPr>
        <w:t> позволит ребёнку понять, зачем это нужно, осознать важность и наполнить дела смыслом. Кроме того, если </w:t>
      </w:r>
      <w:r>
        <w:rPr>
          <w:rStyle w:val="a3"/>
          <w:rFonts w:ascii="Arial" w:hAnsi="Arial" w:cs="Arial"/>
          <w:color w:val="111111"/>
          <w:sz w:val="27"/>
          <w:szCs w:val="27"/>
          <w:bdr w:val="none" w:sz="0" w:space="0" w:color="auto" w:frame="1"/>
          <w:shd w:val="clear" w:color="auto" w:fill="FFFFFF"/>
        </w:rPr>
        <w:t>мотивировать детей с детства</w:t>
      </w:r>
      <w:r>
        <w:rPr>
          <w:rFonts w:ascii="Arial" w:hAnsi="Arial" w:cs="Arial"/>
          <w:color w:val="111111"/>
          <w:sz w:val="27"/>
          <w:szCs w:val="27"/>
          <w:shd w:val="clear" w:color="auto" w:fill="FFFFFF"/>
        </w:rPr>
        <w:t>, это пригодится в будущей взрослой жизни и научит делать то, что не всегда приятно, но порой необходимо.   Какой может быть </w:t>
      </w:r>
      <w:r>
        <w:rPr>
          <w:rStyle w:val="a3"/>
          <w:rFonts w:ascii="Arial" w:hAnsi="Arial" w:cs="Arial"/>
          <w:color w:val="111111"/>
          <w:sz w:val="27"/>
          <w:szCs w:val="27"/>
          <w:bdr w:val="none" w:sz="0" w:space="0" w:color="auto" w:frame="1"/>
          <w:shd w:val="clear" w:color="auto" w:fill="FFFFFF"/>
        </w:rPr>
        <w:t>мотивация</w:t>
      </w:r>
      <w:r>
        <w:rPr>
          <w:rFonts w:ascii="Arial" w:hAnsi="Arial" w:cs="Arial"/>
          <w:color w:val="111111"/>
          <w:sz w:val="27"/>
          <w:szCs w:val="27"/>
          <w:shd w:val="clear" w:color="auto" w:fill="FFFFFF"/>
        </w:rPr>
        <w:t>?  В психологии принято выделять внутреннюю </w:t>
      </w:r>
      <w:r>
        <w:rPr>
          <w:rStyle w:val="a3"/>
          <w:rFonts w:ascii="Arial" w:hAnsi="Arial" w:cs="Arial"/>
          <w:color w:val="111111"/>
          <w:sz w:val="27"/>
          <w:szCs w:val="27"/>
          <w:bdr w:val="none" w:sz="0" w:space="0" w:color="auto" w:frame="1"/>
          <w:shd w:val="clear" w:color="auto" w:fill="FFFFFF"/>
        </w:rPr>
        <w:t>мотивацию и внешнюю</w:t>
      </w:r>
      <w:r>
        <w:rPr>
          <w:rFonts w:ascii="Arial" w:hAnsi="Arial" w:cs="Arial"/>
          <w:color w:val="111111"/>
          <w:sz w:val="27"/>
          <w:szCs w:val="27"/>
          <w:shd w:val="clear" w:color="auto" w:fill="FFFFFF"/>
        </w:rPr>
        <w:t>. В первом случае человека подталкивают внутренние </w:t>
      </w:r>
      <w:r>
        <w:rPr>
          <w:rStyle w:val="a3"/>
          <w:rFonts w:ascii="Arial" w:hAnsi="Arial" w:cs="Arial"/>
          <w:color w:val="111111"/>
          <w:sz w:val="27"/>
          <w:szCs w:val="27"/>
          <w:bdr w:val="none" w:sz="0" w:space="0" w:color="auto" w:frame="1"/>
          <w:shd w:val="clear" w:color="auto" w:fill="FFFFFF"/>
        </w:rPr>
        <w:t>мотивы</w:t>
      </w:r>
      <w:r>
        <w:rPr>
          <w:rFonts w:ascii="Arial" w:hAnsi="Arial" w:cs="Arial"/>
          <w:color w:val="111111"/>
          <w:sz w:val="27"/>
          <w:szCs w:val="27"/>
          <w:shd w:val="clear" w:color="auto" w:fill="FFFFFF"/>
        </w:rPr>
        <w:t>, например, стремление повысить самооценку и поверить в свои силы, доказать себе свои способности, почувствовать себя сильным и нужным, а также желание развиваться и становиться более многогранной и интересной личностью. Внешняя </w:t>
      </w:r>
      <w:r>
        <w:rPr>
          <w:rStyle w:val="a3"/>
          <w:rFonts w:ascii="Arial" w:hAnsi="Arial" w:cs="Arial"/>
          <w:color w:val="111111"/>
          <w:sz w:val="27"/>
          <w:szCs w:val="27"/>
          <w:bdr w:val="none" w:sz="0" w:space="0" w:color="auto" w:frame="1"/>
          <w:shd w:val="clear" w:color="auto" w:fill="FFFFFF"/>
        </w:rPr>
        <w:t>мотивация</w:t>
      </w:r>
      <w:r>
        <w:rPr>
          <w:rFonts w:ascii="Arial" w:hAnsi="Arial" w:cs="Arial"/>
          <w:color w:val="111111"/>
          <w:sz w:val="27"/>
          <w:szCs w:val="27"/>
          <w:shd w:val="clear" w:color="auto" w:fill="FFFFFF"/>
        </w:rPr>
        <w:t> – это внешние факторы. К примеру, взрослые работают, чтобы </w:t>
      </w:r>
      <w:r>
        <w:rPr>
          <w:rStyle w:val="a3"/>
          <w:rFonts w:ascii="Arial" w:hAnsi="Arial" w:cs="Arial"/>
          <w:color w:val="111111"/>
          <w:sz w:val="27"/>
          <w:szCs w:val="27"/>
          <w:bdr w:val="none" w:sz="0" w:space="0" w:color="auto" w:frame="1"/>
          <w:shd w:val="clear" w:color="auto" w:fill="FFFFFF"/>
        </w:rPr>
        <w:t>отправиться в путешествие</w:t>
      </w:r>
      <w:r>
        <w:rPr>
          <w:rFonts w:ascii="Arial" w:hAnsi="Arial" w:cs="Arial"/>
          <w:color w:val="111111"/>
          <w:sz w:val="27"/>
          <w:szCs w:val="27"/>
          <w:shd w:val="clear" w:color="auto" w:fill="FFFFFF"/>
        </w:rPr>
        <w:t>, приобрести что-то, улучшить жилищные условия и так далее. Для ребёнка же внешними </w:t>
      </w:r>
      <w:r>
        <w:rPr>
          <w:rStyle w:val="a3"/>
          <w:rFonts w:ascii="Arial" w:hAnsi="Arial" w:cs="Arial"/>
          <w:color w:val="111111"/>
          <w:sz w:val="27"/>
          <w:szCs w:val="27"/>
          <w:bdr w:val="none" w:sz="0" w:space="0" w:color="auto" w:frame="1"/>
          <w:shd w:val="clear" w:color="auto" w:fill="FFFFFF"/>
        </w:rPr>
        <w:t>мотивами</w:t>
      </w:r>
      <w:r>
        <w:rPr>
          <w:rFonts w:ascii="Arial" w:hAnsi="Arial" w:cs="Arial"/>
          <w:color w:val="111111"/>
          <w:sz w:val="27"/>
          <w:szCs w:val="27"/>
          <w:shd w:val="clear" w:color="auto" w:fill="FFFFFF"/>
        </w:rPr>
        <w:t> могут быть благосклонное отношение </w:t>
      </w:r>
      <w:r>
        <w:rPr>
          <w:rStyle w:val="a3"/>
          <w:rFonts w:ascii="Arial" w:hAnsi="Arial" w:cs="Arial"/>
          <w:color w:val="111111"/>
          <w:sz w:val="27"/>
          <w:szCs w:val="27"/>
          <w:bdr w:val="none" w:sz="0" w:space="0" w:color="auto" w:frame="1"/>
          <w:shd w:val="clear" w:color="auto" w:fill="FFFFFF"/>
        </w:rPr>
        <w:t>родителей</w:t>
      </w:r>
      <w:r>
        <w:rPr>
          <w:rFonts w:ascii="Arial" w:hAnsi="Arial" w:cs="Arial"/>
          <w:color w:val="111111"/>
          <w:sz w:val="27"/>
          <w:szCs w:val="27"/>
          <w:shd w:val="clear" w:color="auto" w:fill="FFFFFF"/>
        </w:rPr>
        <w:t> и отсутствие наказания, покупка желаемой вещи и так далее. Очевидно, что более простым вариантом является </w:t>
      </w:r>
      <w:r>
        <w:rPr>
          <w:rStyle w:val="a3"/>
          <w:rFonts w:ascii="Arial" w:hAnsi="Arial" w:cs="Arial"/>
          <w:color w:val="111111"/>
          <w:sz w:val="27"/>
          <w:szCs w:val="27"/>
          <w:bdr w:val="none" w:sz="0" w:space="0" w:color="auto" w:frame="1"/>
          <w:shd w:val="clear" w:color="auto" w:fill="FFFFFF"/>
        </w:rPr>
        <w:t>мотивация внешняя</w:t>
      </w:r>
      <w:r>
        <w:rPr>
          <w:rFonts w:ascii="Arial" w:hAnsi="Arial" w:cs="Arial"/>
          <w:color w:val="111111"/>
          <w:sz w:val="27"/>
          <w:szCs w:val="27"/>
          <w:shd w:val="clear" w:color="auto" w:fill="FFFFFF"/>
        </w:rPr>
        <w:t>, ведь такие </w:t>
      </w:r>
      <w:r>
        <w:rPr>
          <w:rStyle w:val="a3"/>
          <w:rFonts w:ascii="Arial" w:hAnsi="Arial" w:cs="Arial"/>
          <w:color w:val="111111"/>
          <w:sz w:val="27"/>
          <w:szCs w:val="27"/>
          <w:bdr w:val="none" w:sz="0" w:space="0" w:color="auto" w:frame="1"/>
          <w:shd w:val="clear" w:color="auto" w:fill="FFFFFF"/>
        </w:rPr>
        <w:t>мотивы</w:t>
      </w:r>
      <w:r>
        <w:rPr>
          <w:rFonts w:ascii="Arial" w:hAnsi="Arial" w:cs="Arial"/>
          <w:color w:val="111111"/>
          <w:sz w:val="27"/>
          <w:szCs w:val="27"/>
          <w:shd w:val="clear" w:color="auto" w:fill="FFFFFF"/>
        </w:rPr>
        <w:t> чётко осознаваемы и реальны. Но если использовать только этот способ, то можно вырастить меркантильного человека, который во всём будет искать выгоду и пользу. А внутренние </w:t>
      </w:r>
      <w:r>
        <w:rPr>
          <w:rStyle w:val="a3"/>
          <w:rFonts w:ascii="Arial" w:hAnsi="Arial" w:cs="Arial"/>
          <w:color w:val="111111"/>
          <w:sz w:val="27"/>
          <w:szCs w:val="27"/>
          <w:bdr w:val="none" w:sz="0" w:space="0" w:color="auto" w:frame="1"/>
          <w:shd w:val="clear" w:color="auto" w:fill="FFFFFF"/>
        </w:rPr>
        <w:t>мотивы</w:t>
      </w:r>
      <w:r>
        <w:rPr>
          <w:rFonts w:ascii="Arial" w:hAnsi="Arial" w:cs="Arial"/>
          <w:color w:val="111111"/>
          <w:sz w:val="27"/>
          <w:szCs w:val="27"/>
          <w:shd w:val="clear" w:color="auto" w:fill="FFFFFF"/>
        </w:rPr>
        <w:t> позволят ребёнку стать полноценной личностью и добиться успеха в жизни, ведь он научится ставить цели и достигать их, развиваться и совершенствоваться. Способы </w:t>
      </w:r>
      <w:proofErr w:type="gramStart"/>
      <w:r>
        <w:rPr>
          <w:rStyle w:val="a3"/>
          <w:rFonts w:ascii="Arial" w:hAnsi="Arial" w:cs="Arial"/>
          <w:color w:val="111111"/>
          <w:sz w:val="27"/>
          <w:szCs w:val="27"/>
          <w:bdr w:val="none" w:sz="0" w:space="0" w:color="auto" w:frame="1"/>
          <w:shd w:val="clear" w:color="auto" w:fill="FFFFFF"/>
        </w:rPr>
        <w:t>мотивации  Как</w:t>
      </w:r>
      <w:proofErr w:type="gramEnd"/>
      <w:r>
        <w:rPr>
          <w:rStyle w:val="a3"/>
          <w:rFonts w:ascii="Arial" w:hAnsi="Arial" w:cs="Arial"/>
          <w:color w:val="111111"/>
          <w:sz w:val="27"/>
          <w:szCs w:val="27"/>
          <w:bdr w:val="none" w:sz="0" w:space="0" w:color="auto" w:frame="1"/>
          <w:shd w:val="clear" w:color="auto" w:fill="FFFFFF"/>
        </w:rPr>
        <w:t xml:space="preserve"> можно мотивировать своего ребёнка</w:t>
      </w:r>
      <w:r>
        <w:rPr>
          <w:rFonts w:ascii="Arial" w:hAnsi="Arial" w:cs="Arial"/>
          <w:color w:val="111111"/>
          <w:sz w:val="27"/>
          <w:szCs w:val="27"/>
          <w:shd w:val="clear" w:color="auto" w:fill="FFFFFF"/>
        </w:rPr>
        <w:t xml:space="preserve">? Хвалите, причём совершенно неважно, в каком возрасте находится ваш </w:t>
      </w:r>
      <w:proofErr w:type="spellStart"/>
      <w:r>
        <w:rPr>
          <w:rFonts w:ascii="Arial" w:hAnsi="Arial" w:cs="Arial"/>
          <w:color w:val="111111"/>
          <w:sz w:val="27"/>
          <w:szCs w:val="27"/>
          <w:shd w:val="clear" w:color="auto" w:fill="FFFFFF"/>
        </w:rPr>
        <w:t>ребё</w:t>
      </w:r>
      <w:proofErr w:type="spellEnd"/>
      <w:r>
        <w:rPr>
          <w:rFonts w:ascii="Arial" w:hAnsi="Arial" w:cs="Arial"/>
          <w:color w:val="111111"/>
          <w:sz w:val="27"/>
          <w:szCs w:val="27"/>
          <w:shd w:val="clear" w:color="auto" w:fill="FFFFFF"/>
        </w:rPr>
        <w:t> </w:t>
      </w:r>
      <w:r>
        <w:rPr>
          <w:rFonts w:ascii="Arial" w:hAnsi="Arial" w:cs="Arial"/>
          <w:color w:val="111111"/>
          <w:sz w:val="27"/>
          <w:szCs w:val="27"/>
          <w:u w:val="single"/>
          <w:bdr w:val="none" w:sz="0" w:space="0" w:color="auto" w:frame="1"/>
          <w:shd w:val="clear" w:color="auto" w:fill="FFFFFF"/>
        </w:rPr>
        <w:t>нок</w:t>
      </w:r>
      <w:r>
        <w:rPr>
          <w:rFonts w:ascii="Arial" w:hAnsi="Arial" w:cs="Arial"/>
          <w:color w:val="111111"/>
          <w:sz w:val="27"/>
          <w:szCs w:val="27"/>
          <w:shd w:val="clear" w:color="auto" w:fill="FFFFFF"/>
        </w:rPr>
        <w:t>: одобрение </w:t>
      </w:r>
      <w:r>
        <w:rPr>
          <w:rStyle w:val="a3"/>
          <w:rFonts w:ascii="Arial" w:hAnsi="Arial" w:cs="Arial"/>
          <w:color w:val="111111"/>
          <w:sz w:val="27"/>
          <w:szCs w:val="27"/>
          <w:bdr w:val="none" w:sz="0" w:space="0" w:color="auto" w:frame="1"/>
          <w:shd w:val="clear" w:color="auto" w:fill="FFFFFF"/>
        </w:rPr>
        <w:t>родителей</w:t>
      </w:r>
      <w:r>
        <w:rPr>
          <w:rFonts w:ascii="Arial" w:hAnsi="Arial" w:cs="Arial"/>
          <w:color w:val="111111"/>
          <w:sz w:val="27"/>
          <w:szCs w:val="27"/>
          <w:shd w:val="clear" w:color="auto" w:fill="FFFFFF"/>
        </w:rPr>
        <w:t xml:space="preserve"> и их гордость за своё чадо будет приятна каждому. Но похвала должна быть осмысленной и обоснованной, то есть благодарить или делать </w:t>
      </w:r>
      <w:r>
        <w:rPr>
          <w:rFonts w:ascii="Arial" w:hAnsi="Arial" w:cs="Arial"/>
          <w:color w:val="111111"/>
          <w:sz w:val="27"/>
          <w:szCs w:val="27"/>
          <w:shd w:val="clear" w:color="auto" w:fill="FFFFFF"/>
        </w:rPr>
        <w:lastRenderedPageBreak/>
        <w:t>комплименты нужно за конкретные действия и поступки, указывая на лучшие качества. Заинтересуйте. Это </w:t>
      </w:r>
      <w:r>
        <w:rPr>
          <w:rStyle w:val="a3"/>
          <w:rFonts w:ascii="Arial" w:hAnsi="Arial" w:cs="Arial"/>
          <w:color w:val="111111"/>
          <w:sz w:val="27"/>
          <w:szCs w:val="27"/>
          <w:bdr w:val="none" w:sz="0" w:space="0" w:color="auto" w:frame="1"/>
          <w:shd w:val="clear" w:color="auto" w:fill="FFFFFF"/>
        </w:rPr>
        <w:t>правило</w:t>
      </w:r>
      <w:r>
        <w:rPr>
          <w:rFonts w:ascii="Arial" w:hAnsi="Arial" w:cs="Arial"/>
          <w:color w:val="111111"/>
          <w:sz w:val="27"/>
          <w:szCs w:val="27"/>
          <w:shd w:val="clear" w:color="auto" w:fill="FFFFFF"/>
        </w:rPr>
        <w:t> действует в отношении как маленьких </w:t>
      </w:r>
      <w:r>
        <w:rPr>
          <w:rStyle w:val="a3"/>
          <w:rFonts w:ascii="Arial" w:hAnsi="Arial" w:cs="Arial"/>
          <w:color w:val="111111"/>
          <w:sz w:val="27"/>
          <w:szCs w:val="27"/>
          <w:bdr w:val="none" w:sz="0" w:space="0" w:color="auto" w:frame="1"/>
          <w:shd w:val="clear" w:color="auto" w:fill="FFFFFF"/>
        </w:rPr>
        <w:t>детей</w:t>
      </w:r>
      <w:r>
        <w:rPr>
          <w:rFonts w:ascii="Arial" w:hAnsi="Arial" w:cs="Arial"/>
          <w:color w:val="111111"/>
          <w:sz w:val="27"/>
          <w:szCs w:val="27"/>
          <w:shd w:val="clear" w:color="auto" w:fill="FFFFFF"/>
        </w:rPr>
        <w:t>, так и более взрослых, только интересы будут разными. Так, если вы хотите, чтобы малыш начал помогать по дому, то давайте ему задания в игровой форме. Например, можно предложить отыскать клад, очистить галактику от космического мусора и так далее. А вот привлечь подростка гораздо сложнее, и </w:t>
      </w:r>
      <w:r>
        <w:rPr>
          <w:rStyle w:val="a3"/>
          <w:rFonts w:ascii="Arial" w:hAnsi="Arial" w:cs="Arial"/>
          <w:color w:val="111111"/>
          <w:sz w:val="27"/>
          <w:szCs w:val="27"/>
          <w:bdr w:val="none" w:sz="0" w:space="0" w:color="auto" w:frame="1"/>
          <w:shd w:val="clear" w:color="auto" w:fill="FFFFFF"/>
        </w:rPr>
        <w:t>родителям</w:t>
      </w:r>
      <w:r>
        <w:rPr>
          <w:rFonts w:ascii="Arial" w:hAnsi="Arial" w:cs="Arial"/>
          <w:color w:val="111111"/>
          <w:sz w:val="27"/>
          <w:szCs w:val="27"/>
          <w:shd w:val="clear" w:color="auto" w:fill="FFFFFF"/>
        </w:rPr>
        <w:t> придётся постараться, чтобы выяснить и задействовать в </w:t>
      </w:r>
      <w:r>
        <w:rPr>
          <w:rStyle w:val="a3"/>
          <w:rFonts w:ascii="Arial" w:hAnsi="Arial" w:cs="Arial"/>
          <w:color w:val="111111"/>
          <w:sz w:val="27"/>
          <w:szCs w:val="27"/>
          <w:bdr w:val="none" w:sz="0" w:space="0" w:color="auto" w:frame="1"/>
          <w:shd w:val="clear" w:color="auto" w:fill="FFFFFF"/>
        </w:rPr>
        <w:t>мотивации его предпочтения</w:t>
      </w:r>
      <w:r>
        <w:rPr>
          <w:rFonts w:ascii="Arial" w:hAnsi="Arial" w:cs="Arial"/>
          <w:color w:val="111111"/>
          <w:sz w:val="27"/>
          <w:szCs w:val="27"/>
          <w:shd w:val="clear" w:color="auto" w:fill="FFFFFF"/>
        </w:rPr>
        <w:t>. Повышайте самооценку, чтобы ребёнок стремился достигать целей и верил в себя, а также понимал, что способен на многое и добьётся желаемого. Для этого обеспечьте поддержку и всячески показывайте свою веру в способности и силы чада. Ставьте чёткие цели, чтобы ребёнок понимал, что от него требуется. Причём начинать нужно с малого (например, хорошая оценка в школе, постепенно переходя к более серьёзным и глобальным стремлениям. Объясняйте. Например, </w:t>
      </w:r>
      <w:r>
        <w:rPr>
          <w:rStyle w:val="a3"/>
          <w:rFonts w:ascii="Arial" w:hAnsi="Arial" w:cs="Arial"/>
          <w:color w:val="111111"/>
          <w:sz w:val="27"/>
          <w:szCs w:val="27"/>
          <w:bdr w:val="none" w:sz="0" w:space="0" w:color="auto" w:frame="1"/>
          <w:shd w:val="clear" w:color="auto" w:fill="FFFFFF"/>
        </w:rPr>
        <w:t>мотивировать</w:t>
      </w:r>
      <w:r>
        <w:rPr>
          <w:rFonts w:ascii="Arial" w:hAnsi="Arial" w:cs="Arial"/>
          <w:color w:val="111111"/>
          <w:sz w:val="27"/>
          <w:szCs w:val="27"/>
          <w:shd w:val="clear" w:color="auto" w:fill="FFFFFF"/>
        </w:rPr>
        <w:t> подростка к учёбе можно, объяснив, что образование необходимо каждому и позволит получить престижную работу и стать успешным человеком. Но даже достаточно взрослый ребёнок может не осознавать важность того, что пока является призрачным будущим, поэтому приводите наглядные примеры из жизни. Поощряйте. В качестве поощрения можно использовать совместное времяпровождение, посещение интересных мест, покупку понравившихся вещей или игрушек и так далее. Но не стоит делать подарки за каждое действие, иначе ребёнок будет выполнять обязанности только за поощрения.  Задействуйте интересы ребёнка, чтобы стремление достичь цели было не только осмысленным, но ещё и приятным и увлекательным. Помогайте. Зачастую дети не желают делать что-то из-за страха ошибиться или не добиться цели. И некоторые задания действительно сложны, поэтому в таких случаях требуется помощь близкого взрослого человека, то есть </w:t>
      </w:r>
      <w:r>
        <w:rPr>
          <w:rStyle w:val="a3"/>
          <w:rFonts w:ascii="Arial" w:hAnsi="Arial" w:cs="Arial"/>
          <w:color w:val="111111"/>
          <w:sz w:val="27"/>
          <w:szCs w:val="27"/>
          <w:bdr w:val="none" w:sz="0" w:space="0" w:color="auto" w:frame="1"/>
          <w:shd w:val="clear" w:color="auto" w:fill="FFFFFF"/>
        </w:rPr>
        <w:t>родителя</w:t>
      </w:r>
      <w:r>
        <w:rPr>
          <w:rFonts w:ascii="Arial" w:hAnsi="Arial" w:cs="Arial"/>
          <w:color w:val="111111"/>
          <w:sz w:val="27"/>
          <w:szCs w:val="27"/>
          <w:shd w:val="clear" w:color="auto" w:fill="FFFFFF"/>
        </w:rPr>
        <w:t>. Например, если чадо плохо разбирается в математике и поэтому не хочет посещать уроки, стоит вместе разобраться в теме или обратиться за помощью со стороны, то есть нанять репетитора или попросить учителя о дополнительных занятиях. Поддерживайте дух соперничества. Так, можно рассказать школьнику о том, что хорошая учёба сделает его уважаемым среди одноклассников и учителей.    Данные выше советы можно считать универсальными, но всё же к выбору конкретных способов следует подойти ответственно. Во-первых, важно брать во внимание то, чего именно вы хотите добиться. Во-вторых, учитывайте особенности своего чада, ведь если одни методы подействуют и подойдут ребёнку с определённым характером и складом ума, то другие могут оказаться неэффективными или даже усугубить ситуацию или навредить. Неэффективная </w:t>
      </w:r>
      <w:r>
        <w:rPr>
          <w:rStyle w:val="a3"/>
          <w:rFonts w:ascii="Arial" w:hAnsi="Arial" w:cs="Arial"/>
          <w:color w:val="111111"/>
          <w:sz w:val="27"/>
          <w:szCs w:val="27"/>
          <w:bdr w:val="none" w:sz="0" w:space="0" w:color="auto" w:frame="1"/>
          <w:shd w:val="clear" w:color="auto" w:fill="FFFFFF"/>
        </w:rPr>
        <w:t>мотивация</w:t>
      </w:r>
      <w:r>
        <w:rPr>
          <w:rFonts w:ascii="Arial" w:hAnsi="Arial" w:cs="Arial"/>
          <w:color w:val="111111"/>
          <w:sz w:val="27"/>
          <w:szCs w:val="27"/>
          <w:shd w:val="clear" w:color="auto" w:fill="FFFFFF"/>
        </w:rPr>
        <w:t> или как не ошибиться. Порой </w:t>
      </w:r>
      <w:r>
        <w:rPr>
          <w:rStyle w:val="a3"/>
          <w:rFonts w:ascii="Arial" w:hAnsi="Arial" w:cs="Arial"/>
          <w:color w:val="111111"/>
          <w:sz w:val="27"/>
          <w:szCs w:val="27"/>
          <w:bdr w:val="none" w:sz="0" w:space="0" w:color="auto" w:frame="1"/>
          <w:shd w:val="clear" w:color="auto" w:fill="FFFFFF"/>
        </w:rPr>
        <w:t>неправильная мотивация</w:t>
      </w:r>
      <w:r>
        <w:rPr>
          <w:rFonts w:ascii="Arial" w:hAnsi="Arial" w:cs="Arial"/>
          <w:color w:val="111111"/>
          <w:sz w:val="27"/>
          <w:szCs w:val="27"/>
          <w:shd w:val="clear" w:color="auto" w:fill="FFFFFF"/>
        </w:rPr>
        <w:t> не только не работает, но и напрочь убивает в ребёнке желание что-то делать. Причём виноваты в этом зачастую сами </w:t>
      </w:r>
      <w:r>
        <w:rPr>
          <w:rStyle w:val="a3"/>
          <w:rFonts w:ascii="Arial" w:hAnsi="Arial" w:cs="Arial"/>
          <w:color w:val="111111"/>
          <w:sz w:val="27"/>
          <w:szCs w:val="27"/>
          <w:bdr w:val="none" w:sz="0" w:space="0" w:color="auto" w:frame="1"/>
          <w:shd w:val="clear" w:color="auto" w:fill="FFFFFF"/>
        </w:rPr>
        <w:t>родители</w:t>
      </w:r>
      <w:r>
        <w:rPr>
          <w:rFonts w:ascii="Arial" w:hAnsi="Arial" w:cs="Arial"/>
          <w:color w:val="111111"/>
          <w:sz w:val="27"/>
          <w:szCs w:val="27"/>
          <w:shd w:val="clear" w:color="auto" w:fill="FFFFFF"/>
        </w:rPr>
        <w:t xml:space="preserve">. И вот их самые </w:t>
      </w:r>
      <w:proofErr w:type="spellStart"/>
      <w:r>
        <w:rPr>
          <w:rFonts w:ascii="Arial" w:hAnsi="Arial" w:cs="Arial"/>
          <w:color w:val="111111"/>
          <w:sz w:val="27"/>
          <w:szCs w:val="27"/>
          <w:shd w:val="clear" w:color="auto" w:fill="FFFFFF"/>
        </w:rPr>
        <w:t>распространё</w:t>
      </w:r>
      <w:proofErr w:type="spellEnd"/>
      <w:r>
        <w:rPr>
          <w:rFonts w:ascii="Arial" w:hAnsi="Arial" w:cs="Arial"/>
          <w:color w:val="111111"/>
          <w:sz w:val="27"/>
          <w:szCs w:val="27"/>
          <w:shd w:val="clear" w:color="auto" w:fill="FFFFFF"/>
        </w:rPr>
        <w:t> </w:t>
      </w:r>
      <w:proofErr w:type="spellStart"/>
      <w:r>
        <w:rPr>
          <w:rFonts w:ascii="Arial" w:hAnsi="Arial" w:cs="Arial"/>
          <w:color w:val="111111"/>
          <w:sz w:val="27"/>
          <w:szCs w:val="27"/>
          <w:u w:val="single"/>
          <w:bdr w:val="none" w:sz="0" w:space="0" w:color="auto" w:frame="1"/>
          <w:shd w:val="clear" w:color="auto" w:fill="FFFFFF"/>
        </w:rPr>
        <w:t>нные</w:t>
      </w:r>
      <w:proofErr w:type="spellEnd"/>
      <w:r>
        <w:rPr>
          <w:rFonts w:ascii="Arial" w:hAnsi="Arial" w:cs="Arial"/>
          <w:color w:val="111111"/>
          <w:sz w:val="27"/>
          <w:szCs w:val="27"/>
          <w:u w:val="single"/>
          <w:bdr w:val="none" w:sz="0" w:space="0" w:color="auto" w:frame="1"/>
          <w:shd w:val="clear" w:color="auto" w:fill="FFFFFF"/>
        </w:rPr>
        <w:t xml:space="preserve"> ошибки</w:t>
      </w:r>
      <w:r>
        <w:rPr>
          <w:rFonts w:ascii="Arial" w:hAnsi="Arial" w:cs="Arial"/>
          <w:color w:val="111111"/>
          <w:sz w:val="27"/>
          <w:szCs w:val="27"/>
          <w:shd w:val="clear" w:color="auto" w:fill="FFFFFF"/>
        </w:rPr>
        <w:t>: Некоторые папы и мамы не учитывают реальные возможности своих </w:t>
      </w:r>
      <w:r>
        <w:rPr>
          <w:rStyle w:val="a3"/>
          <w:rFonts w:ascii="Arial" w:hAnsi="Arial" w:cs="Arial"/>
          <w:color w:val="111111"/>
          <w:sz w:val="27"/>
          <w:szCs w:val="27"/>
          <w:bdr w:val="none" w:sz="0" w:space="0" w:color="auto" w:frame="1"/>
          <w:shd w:val="clear" w:color="auto" w:fill="FFFFFF"/>
        </w:rPr>
        <w:t xml:space="preserve">детей и </w:t>
      </w:r>
      <w:r>
        <w:rPr>
          <w:rStyle w:val="a3"/>
          <w:rFonts w:ascii="Arial" w:hAnsi="Arial" w:cs="Arial"/>
          <w:color w:val="111111"/>
          <w:sz w:val="27"/>
          <w:szCs w:val="27"/>
          <w:bdr w:val="none" w:sz="0" w:space="0" w:color="auto" w:frame="1"/>
          <w:shd w:val="clear" w:color="auto" w:fill="FFFFFF"/>
        </w:rPr>
        <w:lastRenderedPageBreak/>
        <w:t>переоценивают их</w:t>
      </w:r>
      <w:r>
        <w:rPr>
          <w:rFonts w:ascii="Arial" w:hAnsi="Arial" w:cs="Arial"/>
          <w:color w:val="111111"/>
          <w:sz w:val="27"/>
          <w:szCs w:val="27"/>
          <w:shd w:val="clear" w:color="auto" w:fill="FFFFFF"/>
        </w:rPr>
        <w:t>, требуя того, чего ребёнок просто не может сделать. В итоге достижение цели становится невозможным, а самооценка чада понижается. Сравнение с другими. Хотя дух соперничества приветствуется, но соревновательный момент должен быть уместным и приятным. Если же ставить других выше собственного ребёнка, то это может негативно повлиять на самооценку и испортить отношения. Давление, например, угрозы, крики, оскорбления. Прессинг, возможно, и сыграет определённую роль и даже послужит </w:t>
      </w:r>
      <w:r>
        <w:rPr>
          <w:rStyle w:val="a3"/>
          <w:rFonts w:ascii="Arial" w:hAnsi="Arial" w:cs="Arial"/>
          <w:color w:val="111111"/>
          <w:sz w:val="27"/>
          <w:szCs w:val="27"/>
          <w:bdr w:val="none" w:sz="0" w:space="0" w:color="auto" w:frame="1"/>
          <w:shd w:val="clear" w:color="auto" w:fill="FFFFFF"/>
        </w:rPr>
        <w:t>мотивацией</w:t>
      </w:r>
      <w:r>
        <w:rPr>
          <w:rFonts w:ascii="Arial" w:hAnsi="Arial" w:cs="Arial"/>
          <w:color w:val="111111"/>
          <w:sz w:val="27"/>
          <w:szCs w:val="27"/>
          <w:shd w:val="clear" w:color="auto" w:fill="FFFFFF"/>
        </w:rPr>
        <w:t>, но исключительно принудительной. А постоянное и систематическое давление может довести ребёнка до нервного срыва или депрессии. Отсутствие цели. Ребёнок должен знать, что следует делать, а не выполнять бессмысленные действия только ради того, чтобы получить желаемое или избежать неприятных последствий. Разные, особенно противоречащие друг другу стимулы. Мама и папа должны придерживаться одной политики, иначе ребёнок запутается, а авторитет </w:t>
      </w:r>
      <w:r>
        <w:rPr>
          <w:rStyle w:val="a3"/>
          <w:rFonts w:ascii="Arial" w:hAnsi="Arial" w:cs="Arial"/>
          <w:color w:val="111111"/>
          <w:sz w:val="27"/>
          <w:szCs w:val="27"/>
          <w:bdr w:val="none" w:sz="0" w:space="0" w:color="auto" w:frame="1"/>
          <w:shd w:val="clear" w:color="auto" w:fill="FFFFFF"/>
        </w:rPr>
        <w:t>родителей подорвётся</w:t>
      </w:r>
      <w:r>
        <w:rPr>
          <w:rFonts w:ascii="Arial" w:hAnsi="Arial" w:cs="Arial"/>
          <w:color w:val="111111"/>
          <w:sz w:val="27"/>
          <w:szCs w:val="27"/>
          <w:shd w:val="clear" w:color="auto" w:fill="FFFFFF"/>
        </w:rPr>
        <w:t>. Отсутствие внимания к интересам ребёнка. Если не учитывать то, что хочет чадо, то можно вызвать в нём безразличие и отсутствие стремления к чему-либо, а также нарушить гармоничное развитие. В своей группе я провожу кружок </w:t>
      </w:r>
      <w:r>
        <w:rPr>
          <w:rFonts w:ascii="Arial" w:hAnsi="Arial" w:cs="Arial"/>
          <w:i/>
          <w:iCs/>
          <w:color w:val="111111"/>
          <w:sz w:val="27"/>
          <w:szCs w:val="27"/>
          <w:bdr w:val="none" w:sz="0" w:space="0" w:color="auto" w:frame="1"/>
          <w:shd w:val="clear" w:color="auto" w:fill="FFFFFF"/>
        </w:rPr>
        <w:t>«Занимательная математика»</w:t>
      </w:r>
      <w:r>
        <w:rPr>
          <w:rFonts w:ascii="Arial" w:hAnsi="Arial" w:cs="Arial"/>
          <w:color w:val="111111"/>
          <w:sz w:val="27"/>
          <w:szCs w:val="27"/>
          <w:shd w:val="clear" w:color="auto" w:fill="FFFFFF"/>
        </w:rPr>
        <w:t>. Особенность этой работы заключается в том, что данная деятельность организуется, как интегрированные занятия с применением познавательных игр и требованиями ФГОС, так и в самостоятельной деятельности </w:t>
      </w:r>
      <w:r>
        <w:rPr>
          <w:rStyle w:val="a3"/>
          <w:rFonts w:ascii="Arial" w:hAnsi="Arial" w:cs="Arial"/>
          <w:color w:val="111111"/>
          <w:sz w:val="27"/>
          <w:szCs w:val="27"/>
          <w:bdr w:val="none" w:sz="0" w:space="0" w:color="auto" w:frame="1"/>
          <w:shd w:val="clear" w:color="auto" w:fill="FFFFFF"/>
        </w:rPr>
        <w:t>детей </w:t>
      </w:r>
      <w:r>
        <w:rPr>
          <w:rFonts w:ascii="Arial" w:hAnsi="Arial" w:cs="Arial"/>
          <w:color w:val="111111"/>
          <w:sz w:val="27"/>
          <w:szCs w:val="27"/>
          <w:shd w:val="clear" w:color="auto" w:fill="FFFFFF"/>
        </w:rPr>
        <w:t>(самостоятельно-исследовательская, индивидуально-творческая деятельность в условиях созданной предметно-развивающей образовательной среды). Новые знания не дают детям в готовом виде, а постигаются ими путём самостоятельного анализа, сравнения, выявления существенных признаков. Вся НОД проводится на основе разработанных </w:t>
      </w:r>
      <w:r>
        <w:rPr>
          <w:rStyle w:val="a3"/>
          <w:rFonts w:ascii="Arial" w:hAnsi="Arial" w:cs="Arial"/>
          <w:color w:val="111111"/>
          <w:sz w:val="27"/>
          <w:szCs w:val="27"/>
          <w:bdr w:val="none" w:sz="0" w:space="0" w:color="auto" w:frame="1"/>
          <w:shd w:val="clear" w:color="auto" w:fill="FFFFFF"/>
        </w:rPr>
        <w:t>конспектов</w:t>
      </w:r>
      <w:r>
        <w:rPr>
          <w:rFonts w:ascii="Arial" w:hAnsi="Arial" w:cs="Arial"/>
          <w:color w:val="111111"/>
          <w:sz w:val="27"/>
          <w:szCs w:val="27"/>
          <w:shd w:val="clear" w:color="auto" w:fill="FFFFFF"/>
        </w:rPr>
        <w:t> в занимательной игровой форме, что не утомляет маленького ребёнка и способствует лучшему запоминанию математических понятий. Сюжетность НОД и специально подобранные задания способствуют развитию психических процессов (внимания, памяти, мышления, </w:t>
      </w:r>
      <w:r>
        <w:rPr>
          <w:rStyle w:val="a3"/>
          <w:rFonts w:ascii="Arial" w:hAnsi="Arial" w:cs="Arial"/>
          <w:color w:val="111111"/>
          <w:sz w:val="27"/>
          <w:szCs w:val="27"/>
          <w:bdr w:val="none" w:sz="0" w:space="0" w:color="auto" w:frame="1"/>
          <w:shd w:val="clear" w:color="auto" w:fill="FFFFFF"/>
        </w:rPr>
        <w:t>мотивируют</w:t>
      </w:r>
      <w:r>
        <w:rPr>
          <w:rFonts w:ascii="Arial" w:hAnsi="Arial" w:cs="Arial"/>
          <w:color w:val="111111"/>
          <w:sz w:val="27"/>
          <w:szCs w:val="27"/>
          <w:shd w:val="clear" w:color="auto" w:fill="FFFFFF"/>
        </w:rPr>
        <w:t> деятельность ребёнка и </w:t>
      </w:r>
      <w:r>
        <w:rPr>
          <w:rStyle w:val="a3"/>
          <w:rFonts w:ascii="Arial" w:hAnsi="Arial" w:cs="Arial"/>
          <w:color w:val="111111"/>
          <w:sz w:val="27"/>
          <w:szCs w:val="27"/>
          <w:bdr w:val="none" w:sz="0" w:space="0" w:color="auto" w:frame="1"/>
          <w:shd w:val="clear" w:color="auto" w:fill="FFFFFF"/>
        </w:rPr>
        <w:t>направляют</w:t>
      </w:r>
      <w:r>
        <w:rPr>
          <w:rFonts w:ascii="Arial" w:hAnsi="Arial" w:cs="Arial"/>
          <w:color w:val="111111"/>
          <w:sz w:val="27"/>
          <w:szCs w:val="27"/>
          <w:shd w:val="clear" w:color="auto" w:fill="FFFFFF"/>
        </w:rPr>
        <w:t> его мыслительную активность на поиск способов решения поставленных задач). В ходе деятельности используются загадки математического содержания, которые оказывают неоценимую помощь в развитии самостоятельного мышления, умения доказывать </w:t>
      </w:r>
      <w:r>
        <w:rPr>
          <w:rStyle w:val="a3"/>
          <w:rFonts w:ascii="Arial" w:hAnsi="Arial" w:cs="Arial"/>
          <w:color w:val="111111"/>
          <w:sz w:val="27"/>
          <w:szCs w:val="27"/>
          <w:bdr w:val="none" w:sz="0" w:space="0" w:color="auto" w:frame="1"/>
          <w:shd w:val="clear" w:color="auto" w:fill="FFFFFF"/>
        </w:rPr>
        <w:t>правильность суждений</w:t>
      </w:r>
      <w:r>
        <w:rPr>
          <w:rFonts w:ascii="Arial" w:hAnsi="Arial" w:cs="Arial"/>
          <w:color w:val="111111"/>
          <w:sz w:val="27"/>
          <w:szCs w:val="27"/>
          <w:shd w:val="clear" w:color="auto" w:fill="FFFFFF"/>
        </w:rPr>
        <w:t>, владения умственными операциями. Много внимания уделяется самостоятельной работе </w:t>
      </w:r>
      <w:r>
        <w:rPr>
          <w:rStyle w:val="a3"/>
          <w:rFonts w:ascii="Arial" w:hAnsi="Arial" w:cs="Arial"/>
          <w:color w:val="111111"/>
          <w:sz w:val="27"/>
          <w:szCs w:val="27"/>
          <w:bdr w:val="none" w:sz="0" w:space="0" w:color="auto" w:frame="1"/>
          <w:shd w:val="clear" w:color="auto" w:fill="FFFFFF"/>
        </w:rPr>
        <w:t>детей</w:t>
      </w:r>
      <w:r>
        <w:rPr>
          <w:rFonts w:ascii="Arial" w:hAnsi="Arial" w:cs="Arial"/>
          <w:color w:val="111111"/>
          <w:sz w:val="27"/>
          <w:szCs w:val="27"/>
          <w:shd w:val="clear" w:color="auto" w:fill="FFFFFF"/>
        </w:rPr>
        <w:t> и активизации их словарного запаса. Дети должны не только запомнить и понять предложенный материал, но и попытаться объяснить понятое. НОД проводится в определённой системе, учитывающей возрастные особенности </w:t>
      </w:r>
      <w:r>
        <w:rPr>
          <w:rStyle w:val="a3"/>
          <w:rFonts w:ascii="Arial" w:hAnsi="Arial" w:cs="Arial"/>
          <w:color w:val="111111"/>
          <w:sz w:val="27"/>
          <w:szCs w:val="27"/>
          <w:bdr w:val="none" w:sz="0" w:space="0" w:color="auto" w:frame="1"/>
          <w:shd w:val="clear" w:color="auto" w:fill="FFFFFF"/>
        </w:rPr>
        <w:t>детей</w:t>
      </w:r>
      <w:r>
        <w:rPr>
          <w:rFonts w:ascii="Arial" w:hAnsi="Arial" w:cs="Arial"/>
          <w:color w:val="111111"/>
          <w:sz w:val="27"/>
          <w:szCs w:val="27"/>
          <w:shd w:val="clear" w:color="auto" w:fill="FFFFFF"/>
        </w:rPr>
        <w:t>. Строятся на основе индивидуального — дифференцированного подхода к </w:t>
      </w:r>
      <w:proofErr w:type="spellStart"/>
      <w:r>
        <w:rPr>
          <w:rStyle w:val="a3"/>
          <w:rFonts w:ascii="Arial" w:hAnsi="Arial" w:cs="Arial"/>
          <w:color w:val="111111"/>
          <w:sz w:val="27"/>
          <w:szCs w:val="27"/>
          <w:bdr w:val="none" w:sz="0" w:space="0" w:color="auto" w:frame="1"/>
          <w:shd w:val="clear" w:color="auto" w:fill="FFFFFF"/>
        </w:rPr>
        <w:t>детеям</w:t>
      </w:r>
      <w:proofErr w:type="spellEnd"/>
      <w:r>
        <w:rPr>
          <w:rFonts w:ascii="Arial" w:hAnsi="Arial" w:cs="Arial"/>
          <w:color w:val="111111"/>
          <w:sz w:val="27"/>
          <w:szCs w:val="27"/>
          <w:shd w:val="clear" w:color="auto" w:fill="FFFFFF"/>
        </w:rPr>
        <w:t>. </w:t>
      </w:r>
      <w:r>
        <w:rPr>
          <w:rFonts w:ascii="Arial" w:hAnsi="Arial" w:cs="Arial"/>
          <w:color w:val="111111"/>
          <w:sz w:val="27"/>
          <w:szCs w:val="27"/>
          <w:u w:val="single"/>
          <w:bdr w:val="none" w:sz="0" w:space="0" w:color="auto" w:frame="1"/>
          <w:shd w:val="clear" w:color="auto" w:fill="FFFFFF"/>
        </w:rPr>
        <w:t>Методы организации НОД</w:t>
      </w:r>
      <w:r>
        <w:rPr>
          <w:rFonts w:ascii="Arial" w:hAnsi="Arial" w:cs="Arial"/>
          <w:color w:val="111111"/>
          <w:sz w:val="27"/>
          <w:szCs w:val="27"/>
          <w:shd w:val="clear" w:color="auto" w:fill="FFFFFF"/>
        </w:rPr>
        <w:t>: - словесный метод обучения </w:t>
      </w:r>
      <w:r>
        <w:rPr>
          <w:rFonts w:ascii="Arial" w:hAnsi="Arial" w:cs="Arial"/>
          <w:i/>
          <w:iCs/>
          <w:color w:val="111111"/>
          <w:sz w:val="27"/>
          <w:szCs w:val="27"/>
          <w:bdr w:val="none" w:sz="0" w:space="0" w:color="auto" w:frame="1"/>
          <w:shd w:val="clear" w:color="auto" w:fill="FFFFFF"/>
        </w:rPr>
        <w:t>(объяснение, беседа, устное изложение, диалог, рассказ)</w:t>
      </w:r>
      <w:r>
        <w:rPr>
          <w:rFonts w:ascii="Arial" w:hAnsi="Arial" w:cs="Arial"/>
          <w:color w:val="111111"/>
          <w:sz w:val="27"/>
          <w:szCs w:val="27"/>
          <w:shd w:val="clear" w:color="auto" w:fill="FFFFFF"/>
        </w:rPr>
        <w:t>; -метод игры </w:t>
      </w:r>
      <w:r>
        <w:rPr>
          <w:rFonts w:ascii="Arial" w:hAnsi="Arial" w:cs="Arial"/>
          <w:i/>
          <w:iCs/>
          <w:color w:val="111111"/>
          <w:sz w:val="27"/>
          <w:szCs w:val="27"/>
          <w:bdr w:val="none" w:sz="0" w:space="0" w:color="auto" w:frame="1"/>
          <w:shd w:val="clear" w:color="auto" w:fill="FFFFFF"/>
        </w:rPr>
        <w:t>(д/и., на развитие внимания, памяти, игры-конкурсы)</w:t>
      </w:r>
      <w:r>
        <w:rPr>
          <w:rFonts w:ascii="Arial" w:hAnsi="Arial" w:cs="Arial"/>
          <w:color w:val="111111"/>
          <w:sz w:val="27"/>
          <w:szCs w:val="27"/>
          <w:shd w:val="clear" w:color="auto" w:fill="FFFFFF"/>
        </w:rPr>
        <w:t>; - практический </w:t>
      </w:r>
      <w:r>
        <w:rPr>
          <w:rFonts w:ascii="Arial" w:hAnsi="Arial" w:cs="Arial"/>
          <w:i/>
          <w:iCs/>
          <w:color w:val="111111"/>
          <w:sz w:val="27"/>
          <w:szCs w:val="27"/>
          <w:bdr w:val="none" w:sz="0" w:space="0" w:color="auto" w:frame="1"/>
          <w:shd w:val="clear" w:color="auto" w:fill="FFFFFF"/>
        </w:rPr>
        <w:t xml:space="preserve">(выполнение работ на заданную тему, по </w:t>
      </w:r>
      <w:r>
        <w:rPr>
          <w:rFonts w:ascii="Arial" w:hAnsi="Arial" w:cs="Arial"/>
          <w:i/>
          <w:iCs/>
          <w:color w:val="111111"/>
          <w:sz w:val="27"/>
          <w:szCs w:val="27"/>
          <w:bdr w:val="none" w:sz="0" w:space="0" w:color="auto" w:frame="1"/>
          <w:shd w:val="clear" w:color="auto" w:fill="FFFFFF"/>
        </w:rPr>
        <w:lastRenderedPageBreak/>
        <w:t>инструкции)</w:t>
      </w:r>
      <w:r>
        <w:rPr>
          <w:rFonts w:ascii="Arial" w:hAnsi="Arial" w:cs="Arial"/>
          <w:color w:val="111111"/>
          <w:sz w:val="27"/>
          <w:szCs w:val="27"/>
          <w:shd w:val="clear" w:color="auto" w:fill="FFFFFF"/>
        </w:rPr>
        <w:t xml:space="preserve">; - наглядный </w:t>
      </w:r>
      <w:proofErr w:type="gramStart"/>
      <w:r>
        <w:rPr>
          <w:rFonts w:ascii="Arial" w:hAnsi="Arial" w:cs="Arial"/>
          <w:color w:val="111111"/>
          <w:sz w:val="27"/>
          <w:szCs w:val="27"/>
          <w:shd w:val="clear" w:color="auto" w:fill="FFFFFF"/>
        </w:rPr>
        <w:t>( </w:t>
      </w:r>
      <w:r>
        <w:rPr>
          <w:rFonts w:ascii="Arial" w:hAnsi="Arial" w:cs="Arial"/>
          <w:color w:val="111111"/>
          <w:sz w:val="27"/>
          <w:szCs w:val="27"/>
          <w:u w:val="single"/>
          <w:bdr w:val="none" w:sz="0" w:space="0" w:color="auto" w:frame="1"/>
          <w:shd w:val="clear" w:color="auto" w:fill="FFFFFF"/>
        </w:rPr>
        <w:t>с</w:t>
      </w:r>
      <w:proofErr w:type="gramEnd"/>
      <w:r>
        <w:rPr>
          <w:rFonts w:ascii="Arial" w:hAnsi="Arial" w:cs="Arial"/>
          <w:color w:val="111111"/>
          <w:sz w:val="27"/>
          <w:szCs w:val="27"/>
          <w:u w:val="single"/>
          <w:bdr w:val="none" w:sz="0" w:space="0" w:color="auto" w:frame="1"/>
          <w:shd w:val="clear" w:color="auto" w:fill="FFFFFF"/>
        </w:rPr>
        <w:t xml:space="preserve"> помощью наглядных материалов</w:t>
      </w:r>
      <w:r>
        <w:rPr>
          <w:rFonts w:ascii="Arial" w:hAnsi="Arial" w:cs="Arial"/>
          <w:color w:val="111111"/>
          <w:sz w:val="27"/>
          <w:szCs w:val="27"/>
          <w:shd w:val="clear" w:color="auto" w:fill="FFFFFF"/>
        </w:rPr>
        <w:t>: картинок, рисунков, плакатов, фотографий). </w:t>
      </w:r>
      <w:r>
        <w:rPr>
          <w:rFonts w:ascii="Arial" w:hAnsi="Arial" w:cs="Arial"/>
          <w:color w:val="111111"/>
          <w:sz w:val="27"/>
          <w:szCs w:val="27"/>
          <w:u w:val="single"/>
          <w:bdr w:val="none" w:sz="0" w:space="0" w:color="auto" w:frame="1"/>
          <w:shd w:val="clear" w:color="auto" w:fill="FFFFFF"/>
        </w:rPr>
        <w:t>Используемые пособия</w:t>
      </w:r>
      <w:r>
        <w:rPr>
          <w:rFonts w:ascii="Arial" w:hAnsi="Arial" w:cs="Arial"/>
          <w:color w:val="111111"/>
          <w:sz w:val="27"/>
          <w:szCs w:val="27"/>
          <w:shd w:val="clear" w:color="auto" w:fill="FFFFFF"/>
        </w:rPr>
        <w:t xml:space="preserve">: блоки </w:t>
      </w:r>
      <w:proofErr w:type="spellStart"/>
      <w:r>
        <w:rPr>
          <w:rFonts w:ascii="Arial" w:hAnsi="Arial" w:cs="Arial"/>
          <w:color w:val="111111"/>
          <w:sz w:val="27"/>
          <w:szCs w:val="27"/>
          <w:shd w:val="clear" w:color="auto" w:fill="FFFFFF"/>
        </w:rPr>
        <w:t>Дьенеша</w:t>
      </w:r>
      <w:proofErr w:type="spellEnd"/>
      <w:r>
        <w:rPr>
          <w:rFonts w:ascii="Arial" w:hAnsi="Arial" w:cs="Arial"/>
          <w:color w:val="111111"/>
          <w:sz w:val="27"/>
          <w:szCs w:val="27"/>
          <w:shd w:val="clear" w:color="auto" w:fill="FFFFFF"/>
        </w:rPr>
        <w:t xml:space="preserve">, палочки </w:t>
      </w:r>
      <w:proofErr w:type="spellStart"/>
      <w:r>
        <w:rPr>
          <w:rFonts w:ascii="Arial" w:hAnsi="Arial" w:cs="Arial"/>
          <w:color w:val="111111"/>
          <w:sz w:val="27"/>
          <w:szCs w:val="27"/>
          <w:shd w:val="clear" w:color="auto" w:fill="FFFFFF"/>
        </w:rPr>
        <w:t>Кьюизенера</w:t>
      </w:r>
      <w:proofErr w:type="spellEnd"/>
      <w:r>
        <w:rPr>
          <w:rFonts w:ascii="Arial" w:hAnsi="Arial" w:cs="Arial"/>
          <w:color w:val="111111"/>
          <w:sz w:val="27"/>
          <w:szCs w:val="27"/>
          <w:shd w:val="clear" w:color="auto" w:fill="FFFFFF"/>
        </w:rPr>
        <w:t>, задачи в стихах, счётные палочки, цифры, наглядные д/и., лото. ГЕОМЕТРИЧЕСКИЕ ФИГУРЫ</w:t>
      </w:r>
    </w:p>
    <w:sectPr w:rsidR="00F12C76" w:rsidSect="00AC1F7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6F"/>
    <w:rsid w:val="001C26C1"/>
    <w:rsid w:val="006C0B77"/>
    <w:rsid w:val="008242FF"/>
    <w:rsid w:val="00870751"/>
    <w:rsid w:val="008A1D6F"/>
    <w:rsid w:val="00922C48"/>
    <w:rsid w:val="00AC1F7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DF789-622B-428C-B9D5-2BFC6AEF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C26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07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7526</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АлександрМарина АлександрМарина</dc:creator>
  <cp:keywords/>
  <dc:description/>
  <cp:lastModifiedBy>АлександрМарина АлександрМарина</cp:lastModifiedBy>
  <cp:revision>2</cp:revision>
  <dcterms:created xsi:type="dcterms:W3CDTF">2024-04-15T17:32:00Z</dcterms:created>
  <dcterms:modified xsi:type="dcterms:W3CDTF">2024-04-15T17:32:00Z</dcterms:modified>
</cp:coreProperties>
</file>